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49E8" w:rsidRDefault="00DE435E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СОВЕТ ДЕПУТАТОВ</w:t>
      </w:r>
    </w:p>
    <w:p w:rsidR="000849E8" w:rsidRDefault="00DE435E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МУНИЦИПАЛЬНОГО ОКРУГА </w:t>
      </w:r>
      <w:r w:rsidR="00B1580D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КРАСНОСЕЛЬ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СКИЙ</w:t>
      </w:r>
    </w:p>
    <w:p w:rsidR="000849E8" w:rsidRDefault="000849E8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0849E8" w:rsidRDefault="00DE435E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РЕШЕНИЕ</w:t>
      </w:r>
    </w:p>
    <w:p w:rsidR="000849E8" w:rsidRDefault="000849E8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0849E8" w:rsidRDefault="00DE435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B3FE0">
        <w:rPr>
          <w:rFonts w:ascii="Times New Roman" w:hAnsi="Times New Roman" w:cs="Times New Roman"/>
          <w:b/>
          <w:sz w:val="28"/>
          <w:szCs w:val="28"/>
        </w:rPr>
        <w:t>19</w:t>
      </w:r>
      <w:r w:rsidR="00B1580D">
        <w:rPr>
          <w:rFonts w:ascii="Times New Roman" w:hAnsi="Times New Roman" w:cs="Times New Roman"/>
          <w:b/>
          <w:sz w:val="28"/>
          <w:szCs w:val="28"/>
        </w:rPr>
        <w:t xml:space="preserve"> марта </w:t>
      </w:r>
      <w:r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="008B3FE0">
        <w:rPr>
          <w:rFonts w:ascii="Times New Roman" w:hAnsi="Times New Roman" w:cs="Times New Roman"/>
          <w:b/>
          <w:sz w:val="28"/>
          <w:szCs w:val="28"/>
        </w:rPr>
        <w:t>4</w:t>
      </w:r>
      <w:r w:rsidR="005239B0">
        <w:rPr>
          <w:rFonts w:ascii="Times New Roman" w:hAnsi="Times New Roman" w:cs="Times New Roman"/>
          <w:b/>
          <w:sz w:val="28"/>
          <w:szCs w:val="28"/>
        </w:rPr>
        <w:t xml:space="preserve"> года № </w:t>
      </w:r>
      <w:r w:rsidR="00526872">
        <w:rPr>
          <w:rFonts w:ascii="Times New Roman" w:hAnsi="Times New Roman" w:cs="Times New Roman"/>
          <w:b/>
          <w:sz w:val="28"/>
          <w:szCs w:val="28"/>
        </w:rPr>
        <w:t>25-07</w:t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49"/>
        <w:gridCol w:w="3395"/>
      </w:tblGrid>
      <w:tr w:rsidR="000849E8">
        <w:tc>
          <w:tcPr>
            <w:tcW w:w="5949" w:type="dxa"/>
          </w:tcPr>
          <w:p w:rsidR="000849E8" w:rsidRDefault="00DE435E" w:rsidP="008B3FE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 согласовании</w:t>
            </w:r>
            <w:r w:rsidR="00B1580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проекта изменения схемы размещения сезонных (летних) кафе в части </w:t>
            </w:r>
            <w:r w:rsidR="00B1580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включения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сезонного (летнего) кафе при стационарном предприятии общественного питания ООО «</w:t>
            </w:r>
            <w:r w:rsidR="008B3F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Ресурс-М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» по адресу: </w:t>
            </w:r>
            <w:r w:rsidR="008B3F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Мясницка</w:t>
            </w:r>
            <w:r w:rsidR="00B1580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я ул.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д. </w:t>
            </w:r>
            <w:r w:rsidR="008B3FE0">
              <w:rPr>
                <w:rFonts w:ascii="Times New Roman" w:hAnsi="Times New Roman" w:cs="Times New Roman"/>
                <w:b/>
                <w:sz w:val="28"/>
                <w:szCs w:val="28"/>
              </w:rPr>
              <w:t>47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3395" w:type="dxa"/>
          </w:tcPr>
          <w:p w:rsidR="000849E8" w:rsidRDefault="000849E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0849E8" w:rsidRDefault="000849E8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849E8" w:rsidRDefault="00DE435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 xml:space="preserve">В соответствии с пунктом 2 части 5 статьи 1 Закона города Москвы от 11 июля 2012 года № 39 «О наделении органов местного самоуправления муниципальных округов в городе Москве отдельными полномочиями города Москвы», постановлением Правительства Москвы от 06 марта 2015 года </w:t>
      </w:r>
      <w:r>
        <w:rPr>
          <w:rFonts w:ascii="Times New Roman" w:hAnsi="Times New Roman" w:cs="Times New Roman"/>
          <w:bCs/>
          <w:sz w:val="28"/>
          <w:szCs w:val="28"/>
        </w:rPr>
        <w:br/>
        <w:t xml:space="preserve">№ 102-ПП «О размещении сезонных (летних) кафе при стационарных предприятиях общественного питания», рассмотрев обращение префектуры Центрального административного округа города Москвы  № </w:t>
      </w:r>
      <w:r w:rsidR="00B1580D">
        <w:rPr>
          <w:rFonts w:ascii="Times New Roman" w:hAnsi="Times New Roman" w:cs="Times New Roman"/>
          <w:bCs/>
          <w:sz w:val="28"/>
          <w:szCs w:val="28"/>
        </w:rPr>
        <w:t>ЦАО-07-11-</w:t>
      </w:r>
      <w:r w:rsidR="008B3FE0">
        <w:rPr>
          <w:rFonts w:ascii="Times New Roman" w:hAnsi="Times New Roman" w:cs="Times New Roman"/>
          <w:bCs/>
          <w:sz w:val="28"/>
          <w:szCs w:val="28"/>
        </w:rPr>
        <w:t>77</w:t>
      </w:r>
      <w:r>
        <w:rPr>
          <w:rFonts w:ascii="Times New Roman" w:hAnsi="Times New Roman" w:cs="Times New Roman"/>
          <w:bCs/>
          <w:sz w:val="28"/>
          <w:szCs w:val="28"/>
        </w:rPr>
        <w:t>/2</w:t>
      </w:r>
      <w:r w:rsidR="008B3FE0">
        <w:rPr>
          <w:rFonts w:ascii="Times New Roman" w:hAnsi="Times New Roman" w:cs="Times New Roman"/>
          <w:bCs/>
          <w:sz w:val="28"/>
          <w:szCs w:val="28"/>
        </w:rPr>
        <w:t>4</w:t>
      </w:r>
      <w:r>
        <w:rPr>
          <w:rFonts w:ascii="Times New Roman" w:hAnsi="Times New Roman" w:cs="Times New Roman"/>
          <w:bCs/>
          <w:sz w:val="28"/>
          <w:szCs w:val="28"/>
        </w:rPr>
        <w:t xml:space="preserve"> от </w:t>
      </w:r>
      <w:r w:rsidR="008B3FE0">
        <w:rPr>
          <w:rFonts w:ascii="Times New Roman" w:hAnsi="Times New Roman" w:cs="Times New Roman"/>
          <w:bCs/>
          <w:sz w:val="28"/>
          <w:szCs w:val="28"/>
        </w:rPr>
        <w:t>04.03.2024</w:t>
      </w:r>
      <w:r>
        <w:rPr>
          <w:rFonts w:ascii="Times New Roman" w:hAnsi="Times New Roman" w:cs="Times New Roman"/>
          <w:bCs/>
          <w:sz w:val="28"/>
          <w:szCs w:val="28"/>
        </w:rPr>
        <w:t xml:space="preserve">, </w:t>
      </w:r>
      <w:r>
        <w:rPr>
          <w:rFonts w:ascii="Times New Roman" w:hAnsi="Times New Roman" w:cs="Times New Roman"/>
          <w:b/>
          <w:sz w:val="28"/>
          <w:szCs w:val="28"/>
        </w:rPr>
        <w:t xml:space="preserve">Совет депутатов муниципального округа </w:t>
      </w:r>
      <w:r w:rsidR="00B1580D">
        <w:rPr>
          <w:rFonts w:ascii="Times New Roman" w:hAnsi="Times New Roman" w:cs="Times New Roman"/>
          <w:b/>
          <w:sz w:val="28"/>
          <w:szCs w:val="28"/>
        </w:rPr>
        <w:t>Красносельский</w:t>
      </w:r>
      <w:r>
        <w:rPr>
          <w:rFonts w:ascii="Times New Roman" w:hAnsi="Times New Roman" w:cs="Times New Roman"/>
          <w:b/>
          <w:sz w:val="28"/>
          <w:szCs w:val="28"/>
        </w:rPr>
        <w:t xml:space="preserve"> решил:</w:t>
      </w:r>
    </w:p>
    <w:p w:rsidR="000849E8" w:rsidRDefault="00DE435E">
      <w:pPr>
        <w:pStyle w:val="a6"/>
        <w:ind w:firstLine="709"/>
        <w:rPr>
          <w:iCs/>
        </w:rPr>
      </w:pPr>
      <w:r>
        <w:t>1.</w:t>
      </w:r>
      <w:r>
        <w:tab/>
        <w:t>Согласовать</w:t>
      </w:r>
      <w:r w:rsidR="00B1580D">
        <w:t xml:space="preserve"> </w:t>
      </w:r>
      <w:r>
        <w:t xml:space="preserve">проект изменения схемы размещения сезонных (летних) кафе в части </w:t>
      </w:r>
      <w:r w:rsidR="006B11F4">
        <w:t>включения</w:t>
      </w:r>
      <w:r>
        <w:t xml:space="preserve"> сезонного (летнего) кафе при стационарном предприятии общественного питания ООО «</w:t>
      </w:r>
      <w:r w:rsidR="008B3FE0">
        <w:t>Ресурс-М</w:t>
      </w:r>
      <w:r>
        <w:t xml:space="preserve">» по адресу: </w:t>
      </w:r>
      <w:r w:rsidR="008B3FE0">
        <w:t>Мясниц</w:t>
      </w:r>
      <w:r w:rsidR="00B1580D">
        <w:t>кая ул.</w:t>
      </w:r>
      <w:r>
        <w:t xml:space="preserve">, д. </w:t>
      </w:r>
      <w:r w:rsidR="008B3FE0">
        <w:t>47</w:t>
      </w:r>
      <w:r>
        <w:t xml:space="preserve"> согласно приложению.</w:t>
      </w:r>
    </w:p>
    <w:p w:rsidR="000849E8" w:rsidRDefault="00DE435E">
      <w:pPr>
        <w:pStyle w:val="a6"/>
        <w:ind w:firstLine="709"/>
      </w:pPr>
      <w:r>
        <w:t>2.</w:t>
      </w:r>
      <w:r>
        <w:tab/>
        <w:t xml:space="preserve">Направить </w:t>
      </w:r>
      <w:r w:rsidR="00B1580D">
        <w:t xml:space="preserve">копию </w:t>
      </w:r>
      <w:r>
        <w:t>настояще</w:t>
      </w:r>
      <w:r w:rsidR="00B1580D">
        <w:t>го</w:t>
      </w:r>
      <w:r>
        <w:t xml:space="preserve"> решени</w:t>
      </w:r>
      <w:r w:rsidR="00B1580D">
        <w:t>я</w:t>
      </w:r>
      <w:r>
        <w:t xml:space="preserve"> в Департамент территориальных органов исполнительной власти города Москвы, префектуру Центрального административного округа города Москвы.</w:t>
      </w:r>
    </w:p>
    <w:p w:rsidR="000849E8" w:rsidRDefault="00DE435E">
      <w:pPr>
        <w:pStyle w:val="a6"/>
        <w:ind w:firstLine="709"/>
      </w:pPr>
      <w:r>
        <w:t>3.</w:t>
      </w:r>
      <w:r>
        <w:tab/>
        <w:t>Опубликовать настоящее решение в бюллетене «Московский муниципальный вестник» и разместить на официальном сайте</w:t>
      </w:r>
      <w:r w:rsidR="00B1580D">
        <w:t xml:space="preserve"> муниципального округа Красносельский </w:t>
      </w:r>
      <w:r>
        <w:t>в информационно-телекоммуникационной сети «Интернет».</w:t>
      </w:r>
    </w:p>
    <w:p w:rsidR="000849E8" w:rsidRDefault="00DE435E">
      <w:pPr>
        <w:spacing w:after="0" w:line="240" w:lineRule="auto"/>
        <w:ind w:firstLine="709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4.</w:t>
      </w:r>
      <w:r>
        <w:rPr>
          <w:rFonts w:ascii="Times New Roman" w:hAnsi="Times New Roman" w:cs="Times New Roman"/>
          <w:bCs/>
          <w:sz w:val="28"/>
          <w:szCs w:val="28"/>
        </w:rPr>
        <w:tab/>
        <w:t>Настоящее решение вступает в силу со дня его принятия.</w:t>
      </w:r>
    </w:p>
    <w:p w:rsidR="000849E8" w:rsidRDefault="00DE435E">
      <w:pPr>
        <w:pStyle w:val="a9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>
        <w:rPr>
          <w:rFonts w:ascii="Times New Roman" w:hAnsi="Times New Roman" w:cs="Times New Roman"/>
          <w:sz w:val="28"/>
          <w:szCs w:val="28"/>
        </w:rPr>
        <w:tab/>
        <w:t xml:space="preserve">Контроль за исполнением настоящего решения возложить на главу муниципального округа </w:t>
      </w:r>
      <w:r w:rsidR="00B1580D">
        <w:rPr>
          <w:rFonts w:ascii="Times New Roman" w:hAnsi="Times New Roman" w:cs="Times New Roman"/>
          <w:sz w:val="28"/>
          <w:szCs w:val="28"/>
        </w:rPr>
        <w:t>Красносельский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1580D">
        <w:rPr>
          <w:rFonts w:ascii="Times New Roman" w:hAnsi="Times New Roman" w:cs="Times New Roman"/>
          <w:sz w:val="28"/>
          <w:szCs w:val="28"/>
        </w:rPr>
        <w:t>Столярова В.В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849E8" w:rsidRDefault="000849E8">
      <w:pPr>
        <w:pStyle w:val="a9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B3FE0" w:rsidRDefault="008B3FE0">
      <w:pPr>
        <w:pStyle w:val="a9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849E8" w:rsidRDefault="00DE435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Глава муниципального </w:t>
      </w:r>
    </w:p>
    <w:p w:rsidR="000849E8" w:rsidRDefault="00DE435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округа </w:t>
      </w:r>
      <w:r w:rsidR="00B1580D">
        <w:rPr>
          <w:rFonts w:ascii="Times New Roman" w:hAnsi="Times New Roman" w:cs="Times New Roman"/>
          <w:b/>
          <w:sz w:val="28"/>
          <w:szCs w:val="28"/>
        </w:rPr>
        <w:t xml:space="preserve">Красносельский 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="00B1580D">
        <w:rPr>
          <w:rFonts w:ascii="Times New Roman" w:hAnsi="Times New Roman" w:cs="Times New Roman"/>
          <w:b/>
          <w:sz w:val="28"/>
          <w:szCs w:val="28"/>
        </w:rPr>
        <w:t>В.В.Столяров</w:t>
      </w:r>
    </w:p>
    <w:p w:rsidR="000849E8" w:rsidRDefault="00DE435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0849E8" w:rsidRDefault="000849E8">
      <w:pPr>
        <w:sectPr w:rsidR="000849E8">
          <w:pgSz w:w="11906" w:h="16838"/>
          <w:pgMar w:top="567" w:right="851" w:bottom="567" w:left="1701" w:header="709" w:footer="709" w:gutter="0"/>
          <w:cols w:space="708"/>
          <w:docGrid w:linePitch="360"/>
        </w:sectPr>
      </w:pPr>
    </w:p>
    <w:p w:rsidR="000849E8" w:rsidRDefault="00DE435E">
      <w:pPr>
        <w:spacing w:after="0" w:line="240" w:lineRule="auto"/>
        <w:ind w:left="9204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</w:p>
    <w:p w:rsidR="000849E8" w:rsidRDefault="00DE435E">
      <w:pPr>
        <w:spacing w:after="0" w:line="240" w:lineRule="auto"/>
        <w:ind w:left="9204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решению Совета депутатов</w:t>
      </w:r>
    </w:p>
    <w:p w:rsidR="000849E8" w:rsidRDefault="00DE435E" w:rsidP="00B1580D">
      <w:pPr>
        <w:spacing w:after="0" w:line="240" w:lineRule="auto"/>
        <w:ind w:left="991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муниципального округа </w:t>
      </w:r>
      <w:r w:rsidR="00B1580D">
        <w:rPr>
          <w:rFonts w:ascii="Times New Roman" w:hAnsi="Times New Roman" w:cs="Times New Roman"/>
          <w:sz w:val="28"/>
          <w:szCs w:val="28"/>
        </w:rPr>
        <w:t xml:space="preserve">Красносельский </w:t>
      </w:r>
    </w:p>
    <w:p w:rsidR="000849E8" w:rsidRDefault="00DE435E">
      <w:pPr>
        <w:spacing w:after="0" w:line="240" w:lineRule="auto"/>
        <w:ind w:left="9204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8B3FE0">
        <w:rPr>
          <w:rFonts w:ascii="Times New Roman" w:hAnsi="Times New Roman" w:cs="Times New Roman"/>
          <w:sz w:val="28"/>
          <w:szCs w:val="28"/>
        </w:rPr>
        <w:t>19</w:t>
      </w:r>
      <w:r w:rsidR="00B6016A">
        <w:rPr>
          <w:rFonts w:ascii="Times New Roman" w:hAnsi="Times New Roman" w:cs="Times New Roman"/>
          <w:sz w:val="28"/>
          <w:szCs w:val="28"/>
        </w:rPr>
        <w:t>.03.</w:t>
      </w:r>
      <w:r>
        <w:rPr>
          <w:rFonts w:ascii="Times New Roman" w:hAnsi="Times New Roman" w:cs="Times New Roman"/>
          <w:sz w:val="28"/>
          <w:szCs w:val="28"/>
        </w:rPr>
        <w:t>202</w:t>
      </w:r>
      <w:r w:rsidR="008B3FE0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 № </w:t>
      </w:r>
      <w:r w:rsidR="00B6016A">
        <w:rPr>
          <w:rFonts w:ascii="Times New Roman" w:hAnsi="Times New Roman" w:cs="Times New Roman"/>
          <w:sz w:val="28"/>
          <w:szCs w:val="28"/>
        </w:rPr>
        <w:t>25-07</w:t>
      </w:r>
      <w:bookmarkStart w:id="0" w:name="_GoBack"/>
      <w:bookmarkEnd w:id="0"/>
    </w:p>
    <w:p w:rsidR="000849E8" w:rsidRDefault="000849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849E8" w:rsidRDefault="000849E8">
      <w:pPr>
        <w:spacing w:after="0" w:line="240" w:lineRule="auto"/>
        <w:rPr>
          <w:sz w:val="24"/>
          <w:szCs w:val="24"/>
        </w:rPr>
      </w:pPr>
    </w:p>
    <w:p w:rsidR="000849E8" w:rsidRDefault="000849E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8"/>
        <w:tblW w:w="14594" w:type="dxa"/>
        <w:tblInd w:w="-34" w:type="dxa"/>
        <w:tblLook w:val="04A0" w:firstRow="1" w:lastRow="0" w:firstColumn="1" w:lastColumn="0" w:noHBand="0" w:noVBand="1"/>
      </w:tblPr>
      <w:tblGrid>
        <w:gridCol w:w="779"/>
        <w:gridCol w:w="2158"/>
        <w:gridCol w:w="2555"/>
        <w:gridCol w:w="2495"/>
        <w:gridCol w:w="2354"/>
        <w:gridCol w:w="2315"/>
        <w:gridCol w:w="1938"/>
      </w:tblGrid>
      <w:tr w:rsidR="00A54091">
        <w:tc>
          <w:tcPr>
            <w:tcW w:w="779" w:type="dxa"/>
          </w:tcPr>
          <w:p w:rsidR="000849E8" w:rsidRDefault="000849E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849E8" w:rsidRDefault="00DE435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№№</w:t>
            </w:r>
          </w:p>
          <w:p w:rsidR="000849E8" w:rsidRDefault="00DE435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пп</w:t>
            </w:r>
          </w:p>
        </w:tc>
        <w:tc>
          <w:tcPr>
            <w:tcW w:w="1639" w:type="dxa"/>
          </w:tcPr>
          <w:p w:rsidR="000849E8" w:rsidRDefault="000849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849E8" w:rsidRDefault="00DE43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район</w:t>
            </w:r>
          </w:p>
        </w:tc>
        <w:tc>
          <w:tcPr>
            <w:tcW w:w="2714" w:type="dxa"/>
          </w:tcPr>
          <w:p w:rsidR="000849E8" w:rsidRDefault="000849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849E8" w:rsidRDefault="00DE43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Вид объекта</w:t>
            </w:r>
          </w:p>
          <w:p w:rsidR="000849E8" w:rsidRDefault="000849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2" w:type="dxa"/>
          </w:tcPr>
          <w:p w:rsidR="000849E8" w:rsidRDefault="000849E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849E8" w:rsidRDefault="00DE435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Хозяйствующий субъект</w:t>
            </w:r>
          </w:p>
        </w:tc>
        <w:tc>
          <w:tcPr>
            <w:tcW w:w="2598" w:type="dxa"/>
          </w:tcPr>
          <w:p w:rsidR="000849E8" w:rsidRDefault="000849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849E8" w:rsidRDefault="00DE43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Адрес</w:t>
            </w:r>
          </w:p>
        </w:tc>
        <w:tc>
          <w:tcPr>
            <w:tcW w:w="2346" w:type="dxa"/>
          </w:tcPr>
          <w:p w:rsidR="000849E8" w:rsidRDefault="000849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849E8" w:rsidRDefault="00DE43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Специализация</w:t>
            </w:r>
          </w:p>
        </w:tc>
        <w:tc>
          <w:tcPr>
            <w:tcW w:w="1966" w:type="dxa"/>
          </w:tcPr>
          <w:p w:rsidR="000849E8" w:rsidRDefault="00DE43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Площадь места</w:t>
            </w:r>
          </w:p>
          <w:p w:rsidR="000849E8" w:rsidRDefault="00DE43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размещения, кв.м.</w:t>
            </w:r>
          </w:p>
        </w:tc>
      </w:tr>
      <w:tr w:rsidR="00A54091">
        <w:tc>
          <w:tcPr>
            <w:tcW w:w="779" w:type="dxa"/>
          </w:tcPr>
          <w:p w:rsidR="000849E8" w:rsidRDefault="000849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9E8" w:rsidRDefault="00DE43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39" w:type="dxa"/>
          </w:tcPr>
          <w:p w:rsidR="000849E8" w:rsidRDefault="000849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9E8" w:rsidRDefault="00A54091" w:rsidP="00A5409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Красносельский</w:t>
            </w:r>
          </w:p>
        </w:tc>
        <w:tc>
          <w:tcPr>
            <w:tcW w:w="2714" w:type="dxa"/>
          </w:tcPr>
          <w:p w:rsidR="000849E8" w:rsidRDefault="000849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9E8" w:rsidRDefault="00DE43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Сезонное кафе при стационарном предприятии общественного питания</w:t>
            </w:r>
          </w:p>
          <w:p w:rsidR="000849E8" w:rsidRDefault="000849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0849E8" w:rsidRDefault="000849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9E8" w:rsidRDefault="00DE435E" w:rsidP="008B3F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ООО «</w:t>
            </w:r>
            <w:r w:rsidR="008B3FE0">
              <w:rPr>
                <w:rFonts w:ascii="Times New Roman" w:hAnsi="Times New Roman" w:cs="Times New Roman"/>
                <w:sz w:val="28"/>
                <w:szCs w:val="28"/>
              </w:rPr>
              <w:t>Ресурс-М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</w:tc>
        <w:tc>
          <w:tcPr>
            <w:tcW w:w="2598" w:type="dxa"/>
          </w:tcPr>
          <w:p w:rsidR="000849E8" w:rsidRDefault="000849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9E8" w:rsidRDefault="008B3FE0" w:rsidP="008B3FE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Мясниц</w:t>
            </w:r>
            <w:r w:rsidR="00A54091">
              <w:rPr>
                <w:rFonts w:ascii="Times New Roman" w:hAnsi="Times New Roman" w:cs="Times New Roman"/>
                <w:sz w:val="28"/>
                <w:szCs w:val="28"/>
              </w:rPr>
              <w:t>кая ул.</w:t>
            </w:r>
            <w:r w:rsidR="00DE435E">
              <w:rPr>
                <w:rFonts w:ascii="Times New Roman" w:hAnsi="Times New Roman" w:cs="Times New Roman"/>
                <w:sz w:val="28"/>
                <w:szCs w:val="28"/>
              </w:rPr>
              <w:t xml:space="preserve">, д.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47</w:t>
            </w:r>
            <w:r w:rsidR="00DE435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346" w:type="dxa"/>
          </w:tcPr>
          <w:p w:rsidR="000849E8" w:rsidRDefault="000849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9E8" w:rsidRDefault="00DE43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Продукция</w:t>
            </w:r>
          </w:p>
          <w:p w:rsidR="000849E8" w:rsidRDefault="00DE43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общественного питания</w:t>
            </w:r>
          </w:p>
        </w:tc>
        <w:tc>
          <w:tcPr>
            <w:tcW w:w="1966" w:type="dxa"/>
          </w:tcPr>
          <w:p w:rsidR="000849E8" w:rsidRDefault="000849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49E8" w:rsidRDefault="008B3FE0" w:rsidP="008B3F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A54091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DE435E">
              <w:rPr>
                <w:rFonts w:ascii="Times New Roman" w:hAnsi="Times New Roman" w:cs="Times New Roman"/>
                <w:sz w:val="28"/>
                <w:szCs w:val="28"/>
              </w:rPr>
              <w:t xml:space="preserve"> кв.м.</w:t>
            </w:r>
          </w:p>
        </w:tc>
      </w:tr>
    </w:tbl>
    <w:p w:rsidR="000849E8" w:rsidRDefault="000849E8"/>
    <w:sectPr w:rsidR="000849E8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787A" w:rsidRDefault="0000787A">
      <w:pPr>
        <w:spacing w:line="240" w:lineRule="auto"/>
      </w:pPr>
      <w:r>
        <w:separator/>
      </w:r>
    </w:p>
  </w:endnote>
  <w:endnote w:type="continuationSeparator" w:id="0">
    <w:p w:rsidR="0000787A" w:rsidRDefault="0000787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787A" w:rsidRDefault="0000787A">
      <w:pPr>
        <w:spacing w:after="0"/>
      </w:pPr>
      <w:r>
        <w:separator/>
      </w:r>
    </w:p>
  </w:footnote>
  <w:footnote w:type="continuationSeparator" w:id="0">
    <w:p w:rsidR="0000787A" w:rsidRDefault="0000787A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57B3"/>
    <w:rsid w:val="0000787A"/>
    <w:rsid w:val="00042B00"/>
    <w:rsid w:val="000849E8"/>
    <w:rsid w:val="00132D2C"/>
    <w:rsid w:val="00157BDE"/>
    <w:rsid w:val="0016307E"/>
    <w:rsid w:val="001D21C5"/>
    <w:rsid w:val="001E28EC"/>
    <w:rsid w:val="00246D8C"/>
    <w:rsid w:val="00277DBB"/>
    <w:rsid w:val="00292BAA"/>
    <w:rsid w:val="002B0E6F"/>
    <w:rsid w:val="002E47B7"/>
    <w:rsid w:val="003B10A9"/>
    <w:rsid w:val="0046062C"/>
    <w:rsid w:val="004D3C81"/>
    <w:rsid w:val="005239B0"/>
    <w:rsid w:val="00526872"/>
    <w:rsid w:val="0055769B"/>
    <w:rsid w:val="00601A54"/>
    <w:rsid w:val="0063270E"/>
    <w:rsid w:val="00672A04"/>
    <w:rsid w:val="00677911"/>
    <w:rsid w:val="006B11F4"/>
    <w:rsid w:val="006D2837"/>
    <w:rsid w:val="007533A3"/>
    <w:rsid w:val="00764476"/>
    <w:rsid w:val="007B229A"/>
    <w:rsid w:val="007E7D98"/>
    <w:rsid w:val="008157B3"/>
    <w:rsid w:val="00832C16"/>
    <w:rsid w:val="008406F7"/>
    <w:rsid w:val="00865927"/>
    <w:rsid w:val="008B3FE0"/>
    <w:rsid w:val="008D0BC6"/>
    <w:rsid w:val="009F41E4"/>
    <w:rsid w:val="00A47B88"/>
    <w:rsid w:val="00A54091"/>
    <w:rsid w:val="00A94690"/>
    <w:rsid w:val="00AB44A6"/>
    <w:rsid w:val="00B1580D"/>
    <w:rsid w:val="00B31225"/>
    <w:rsid w:val="00B6016A"/>
    <w:rsid w:val="00BC4288"/>
    <w:rsid w:val="00C9623F"/>
    <w:rsid w:val="00C97ECA"/>
    <w:rsid w:val="00DE435E"/>
    <w:rsid w:val="00E0120E"/>
    <w:rsid w:val="00E819FB"/>
    <w:rsid w:val="00ED40BD"/>
    <w:rsid w:val="00EE4929"/>
    <w:rsid w:val="00EF4E48"/>
    <w:rsid w:val="00F40E1D"/>
    <w:rsid w:val="00FC1BC0"/>
    <w:rsid w:val="06BC3AEA"/>
    <w:rsid w:val="468649B0"/>
    <w:rsid w:val="58AB3B71"/>
    <w:rsid w:val="680F4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D555E1"/>
  <w15:docId w15:val="{C12602C2-80B9-4968-9237-50D117CE73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qFormat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6">
    <w:name w:val="Body Text Indent"/>
    <w:basedOn w:val="a"/>
    <w:link w:val="a7"/>
    <w:unhideWhenUsed/>
    <w:qFormat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table" w:styleId="a8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Основной текст с отступом Знак"/>
    <w:basedOn w:val="a0"/>
    <w:link w:val="a6"/>
    <w:qFormat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9">
    <w:name w:val="List Paragraph"/>
    <w:basedOn w:val="a"/>
    <w:uiPriority w:val="34"/>
    <w:qFormat/>
    <w:pPr>
      <w:spacing w:after="200" w:line="276" w:lineRule="auto"/>
      <w:ind w:left="720"/>
      <w:contextualSpacing/>
    </w:pPr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AC82BF-A112-4618-8B69-29901610F3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314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2022-07-13T12:27:00Z</cp:lastPrinted>
  <dcterms:created xsi:type="dcterms:W3CDTF">2024-03-19T09:42:00Z</dcterms:created>
  <dcterms:modified xsi:type="dcterms:W3CDTF">2024-03-19T09:42:00Z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1049-11.2.0.11380</vt:lpwstr>
  </property>
  <property fmtid="{D5CDD505-2E9C-101B-9397-08002B2CF9AE}" pid="3" name="ICV">
    <vt:lpwstr>F293518817394A22AA3C6754590374C8</vt:lpwstr>
  </property>
</Properties>
</file>